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F66" w:rsidRDefault="00BC0F66" w:rsidP="00BC0F66">
      <w:pPr>
        <w:spacing w:before="120" w:after="0"/>
        <w:jc w:val="center"/>
        <w:rPr>
          <w:caps/>
          <w:sz w:val="28"/>
          <w:szCs w:val="28"/>
          <w:lang w:val="sr-Cyrl-RS"/>
        </w:rPr>
      </w:pPr>
      <w:bookmarkStart w:id="0" w:name="_GoBack"/>
      <w:r w:rsidRPr="00C62C39">
        <w:rPr>
          <w:caps/>
          <w:sz w:val="28"/>
          <w:szCs w:val="28"/>
          <w:lang w:val="sr-Cyrl-RS"/>
        </w:rPr>
        <w:t>Сличност и примене</w:t>
      </w:r>
    </w:p>
    <w:bookmarkEnd w:id="0"/>
    <w:p w:rsidR="00BC0F66" w:rsidRPr="00C62C39" w:rsidRDefault="00BC0F66" w:rsidP="00BC0F66">
      <w:pPr>
        <w:spacing w:before="120" w:after="0"/>
        <w:jc w:val="center"/>
        <w:rPr>
          <w:caps/>
          <w:sz w:val="28"/>
          <w:szCs w:val="28"/>
          <w:lang w:val="ru-RU"/>
        </w:rPr>
      </w:pPr>
    </w:p>
    <w:p w:rsidR="00BC0F66" w:rsidRDefault="00BC0F66" w:rsidP="00BC0F66">
      <w:pPr>
        <w:spacing w:before="120" w:after="0"/>
        <w:jc w:val="both"/>
        <w:rPr>
          <w:sz w:val="24"/>
          <w:szCs w:val="24"/>
          <w:lang w:val="sr-Cyrl-RS"/>
        </w:rPr>
      </w:pPr>
      <w:r w:rsidRPr="00C62C39">
        <w:rPr>
          <w:sz w:val="24"/>
          <w:szCs w:val="24"/>
          <w:lang w:val="ru-RU"/>
        </w:rPr>
        <w:t xml:space="preserve">       </w:t>
      </w:r>
      <w:r>
        <w:rPr>
          <w:sz w:val="24"/>
          <w:szCs w:val="24"/>
          <w:lang w:val="sr-Cyrl-RS"/>
        </w:rPr>
        <w:t xml:space="preserve">   </w:t>
      </w:r>
      <w:r>
        <w:rPr>
          <w:sz w:val="24"/>
          <w:szCs w:val="24"/>
          <w:lang w:val="sr-Cyrl-RS"/>
        </w:rPr>
        <w:tab/>
      </w:r>
      <w:r w:rsidRPr="00C62C39">
        <w:rPr>
          <w:sz w:val="24"/>
          <w:szCs w:val="24"/>
          <w:lang w:val="ru-RU"/>
        </w:rPr>
        <w:t xml:space="preserve">Појам сличности великом броју ученика је у суштини сувише апстрактан и неразумљив. Приступ у овој теми појму сличности је покушај да се кроз већи број примера који се могу искористити за очигледну наставу ученици наведу да сами усвоје овај појам на правилан начин и да стекну трајно знање.          </w:t>
      </w:r>
    </w:p>
    <w:p w:rsidR="00BC0F66" w:rsidRPr="00C62C39" w:rsidRDefault="00BC0F66" w:rsidP="00BC0F66">
      <w:pPr>
        <w:spacing w:before="12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 xml:space="preserve">       </w:t>
      </w:r>
      <w:r>
        <w:rPr>
          <w:sz w:val="24"/>
          <w:szCs w:val="24"/>
          <w:lang w:val="sr-Cyrl-RS"/>
        </w:rPr>
        <w:tab/>
      </w:r>
      <w:r w:rsidRPr="00C62C39">
        <w:rPr>
          <w:sz w:val="24"/>
          <w:szCs w:val="24"/>
          <w:lang w:val="ru-RU"/>
        </w:rPr>
        <w:t>Кроз историјски осврт на Талеса, творца значајних теорема и интересантне фрагменте из његовог живота, као што су: утврђивање висине Велике пирамиде, утврђивање удаљености брода од обале мора, ширине реке или предвиђање помрачења сунца, може се постићи ефекат повећаног интересовања за ову тему код ученика.</w:t>
      </w:r>
    </w:p>
    <w:p w:rsidR="00BC0F66" w:rsidRPr="00C62C39" w:rsidRDefault="00BC0F66" w:rsidP="00BC0F66">
      <w:pPr>
        <w:spacing w:before="120" w:after="0"/>
        <w:jc w:val="both"/>
        <w:rPr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123190</wp:posOffset>
            </wp:positionV>
            <wp:extent cx="1276350" cy="1816735"/>
            <wp:effectExtent l="0" t="0" r="0" b="0"/>
            <wp:wrapSquare wrapText="bothSides"/>
            <wp:docPr id="4" name="Picture 4" descr="Description: Leonardov cov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eonardov cove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C39">
        <w:rPr>
          <w:sz w:val="24"/>
          <w:szCs w:val="24"/>
          <w:lang w:val="ru-RU"/>
        </w:rPr>
        <w:t xml:space="preserve">          Геометријски појмови конструкција тачака које деле задату дуж у датој р</w:t>
      </w:r>
      <w:r>
        <w:rPr>
          <w:sz w:val="24"/>
          <w:szCs w:val="24"/>
          <w:lang w:val="sr-Cyrl-RS"/>
        </w:rPr>
        <w:tab/>
      </w:r>
      <w:r w:rsidRPr="00C62C39">
        <w:rPr>
          <w:sz w:val="24"/>
          <w:szCs w:val="24"/>
          <w:lang w:val="ru-RU"/>
        </w:rPr>
        <w:t xml:space="preserve">азмери или у златном пресеку се такође поткрепљују интересантним илустрацијама и вези између математике и других научних области као што су архитектура, ликовна уметност, музичка уметност и друге. Наиме Партенон у Атини, Црква Нотр Дам у Паризу и многе друге значајне грађевине су пројектоване коришћењем златног пресека. Најпознатије виолине у свету Страдивари је градио такође користећи се златним пресеком, као и Леонардо да Винчи и Микеланђело у свим својим најзначајнијим делима. Леонардо као један блистави ум је чак поставио темеље антропологије добром познавањем геометрије, односно сличности. </w:t>
      </w:r>
    </w:p>
    <w:p w:rsidR="00BC0F66" w:rsidRPr="00C62C39" w:rsidRDefault="00BC0F66" w:rsidP="00BC0F66">
      <w:pPr>
        <w:spacing w:before="120" w:after="0"/>
        <w:jc w:val="both"/>
        <w:rPr>
          <w:sz w:val="24"/>
          <w:szCs w:val="24"/>
          <w:lang w:val="ru-RU"/>
        </w:rPr>
      </w:pPr>
      <w:r w:rsidRPr="00C62C39">
        <w:rPr>
          <w:sz w:val="24"/>
          <w:szCs w:val="24"/>
          <w:lang w:val="ru-RU"/>
        </w:rPr>
        <w:t xml:space="preserve">          У овој теми би се свакако обрађивали и многи задаци, јер добро разумевање и стечена знања у вези сличности су моћно „оружје“ у савладавању понекад и тешких геометријских проблемчића и проблема.</w:t>
      </w:r>
    </w:p>
    <w:p w:rsidR="00BC0F66" w:rsidRPr="00D43779" w:rsidRDefault="00BC0F66" w:rsidP="00BC0F66">
      <w:pPr>
        <w:spacing w:before="120" w:after="0"/>
        <w:jc w:val="both"/>
        <w:rPr>
          <w:sz w:val="24"/>
          <w:szCs w:val="24"/>
        </w:rPr>
      </w:pPr>
      <w:r w:rsidRPr="00D43779">
        <w:rPr>
          <w:sz w:val="24"/>
          <w:szCs w:val="24"/>
          <w:lang w:val="ru-RU"/>
        </w:rPr>
        <w:t xml:space="preserve">           </w:t>
      </w:r>
      <w:proofErr w:type="spellStart"/>
      <w:r w:rsidRPr="00D43779">
        <w:rPr>
          <w:sz w:val="24"/>
          <w:szCs w:val="24"/>
        </w:rPr>
        <w:t>Примери</w:t>
      </w:r>
      <w:proofErr w:type="spellEnd"/>
      <w:r w:rsidRPr="00D43779">
        <w:rPr>
          <w:sz w:val="24"/>
          <w:szCs w:val="24"/>
        </w:rPr>
        <w:t xml:space="preserve"> </w:t>
      </w:r>
      <w:proofErr w:type="spellStart"/>
      <w:r w:rsidRPr="00D43779">
        <w:rPr>
          <w:sz w:val="24"/>
          <w:szCs w:val="24"/>
        </w:rPr>
        <w:t>задатака</w:t>
      </w:r>
      <w:proofErr w:type="spellEnd"/>
      <w:r w:rsidRPr="00D43779">
        <w:rPr>
          <w:sz w:val="24"/>
          <w:szCs w:val="24"/>
        </w:rPr>
        <w:t xml:space="preserve">: </w:t>
      </w:r>
    </w:p>
    <w:p w:rsidR="00BC0F66" w:rsidRPr="009D7932" w:rsidRDefault="00BC0F66" w:rsidP="00BC0F66">
      <w:pPr>
        <w:pStyle w:val="msolistparagraph0"/>
        <w:numPr>
          <w:ilvl w:val="0"/>
          <w:numId w:val="6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43779">
        <w:rPr>
          <w:rFonts w:ascii="Times New Roman" w:hAnsi="Times New Roman"/>
          <w:sz w:val="24"/>
          <w:szCs w:val="24"/>
          <w:lang w:val="ru-RU"/>
        </w:rPr>
        <w:t>Конструиши ∆</w:t>
      </w:r>
      <w:r w:rsidRPr="00D43779">
        <w:rPr>
          <w:rFonts w:ascii="Times New Roman" w:hAnsi="Times New Roman"/>
          <w:sz w:val="24"/>
          <w:szCs w:val="24"/>
        </w:rPr>
        <w:t>ABC</w:t>
      </w:r>
      <w:r w:rsidRPr="00D43779">
        <w:rPr>
          <w:rFonts w:ascii="Times New Roman" w:hAnsi="Times New Roman"/>
          <w:sz w:val="24"/>
          <w:szCs w:val="24"/>
          <w:lang w:val="ru-RU"/>
        </w:rPr>
        <w:t xml:space="preserve"> ако је </w:t>
      </w:r>
      <w:r w:rsidRPr="00D43779">
        <w:rPr>
          <w:rFonts w:ascii="Times New Roman" w:hAnsi="Times New Roman"/>
          <w:sz w:val="24"/>
          <w:szCs w:val="24"/>
        </w:rPr>
        <w:t>AC</w:t>
      </w:r>
      <w:r w:rsidRPr="00D43779">
        <w:rPr>
          <w:rFonts w:ascii="Times New Roman" w:hAnsi="Times New Roman"/>
          <w:sz w:val="24"/>
          <w:szCs w:val="24"/>
          <w:lang w:val="ru-RU"/>
        </w:rPr>
        <w:t>=6</w:t>
      </w:r>
      <w:r w:rsidRPr="00D43779">
        <w:rPr>
          <w:rFonts w:ascii="Times New Roman" w:hAnsi="Times New Roman"/>
          <w:sz w:val="24"/>
          <w:szCs w:val="24"/>
        </w:rPr>
        <w:t>cm</w:t>
      </w:r>
      <w:r w:rsidRPr="00D4377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43779">
        <w:rPr>
          <w:rFonts w:ascii="Times New Roman" w:hAnsi="Times New Roman"/>
          <w:sz w:val="24"/>
          <w:szCs w:val="24"/>
        </w:rPr>
        <w:t>BC</w:t>
      </w:r>
      <w:r w:rsidRPr="00D43779">
        <w:rPr>
          <w:rFonts w:ascii="Times New Roman" w:hAnsi="Times New Roman"/>
          <w:sz w:val="24"/>
          <w:szCs w:val="24"/>
          <w:lang w:val="ru-RU"/>
        </w:rPr>
        <w:t>=4</w:t>
      </w:r>
      <w:r w:rsidRPr="00D43779">
        <w:rPr>
          <w:rFonts w:ascii="Times New Roman" w:hAnsi="Times New Roman"/>
          <w:sz w:val="24"/>
          <w:szCs w:val="24"/>
        </w:rPr>
        <w:t>cm</w:t>
      </w:r>
      <w:r w:rsidRPr="00D43779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D43779">
        <w:rPr>
          <w:rFonts w:ascii="Times New Roman" w:hAnsi="Times New Roman"/>
          <w:sz w:val="24"/>
          <w:szCs w:val="24"/>
        </w:rPr>
        <w:t>γ</w:t>
      </w:r>
      <w:r w:rsidRPr="00D43779">
        <w:rPr>
          <w:rFonts w:ascii="Times New Roman" w:hAnsi="Times New Roman"/>
          <w:sz w:val="24"/>
          <w:szCs w:val="24"/>
          <w:lang w:val="ru-RU"/>
        </w:rPr>
        <w:t>=60</w:t>
      </w:r>
      <w:r w:rsidRPr="00D43779">
        <w:rPr>
          <w:rFonts w:ascii="Times New Roman" w:hAnsi="Times New Roman"/>
          <w:sz w:val="24"/>
          <w:szCs w:val="24"/>
          <w:vertAlign w:val="superscript"/>
        </w:rPr>
        <w:t>o</w:t>
      </w:r>
      <w:r w:rsidRPr="00D43779">
        <w:rPr>
          <w:rFonts w:ascii="Times New Roman" w:hAnsi="Times New Roman"/>
          <w:sz w:val="24"/>
          <w:szCs w:val="24"/>
          <w:lang w:val="ru-RU"/>
        </w:rPr>
        <w:t xml:space="preserve">. На страници </w:t>
      </w:r>
      <w:r w:rsidRPr="00D43779">
        <w:rPr>
          <w:rFonts w:ascii="Times New Roman" w:hAnsi="Times New Roman"/>
          <w:sz w:val="24"/>
          <w:szCs w:val="24"/>
        </w:rPr>
        <w:t>BC</w:t>
      </w:r>
      <w:r w:rsidRPr="00D43779">
        <w:rPr>
          <w:rFonts w:ascii="Times New Roman" w:hAnsi="Times New Roman"/>
          <w:sz w:val="24"/>
          <w:szCs w:val="24"/>
          <w:lang w:val="ru-RU"/>
        </w:rPr>
        <w:t xml:space="preserve"> конструиши </w:t>
      </w:r>
      <w:r w:rsidRPr="00D43779">
        <w:rPr>
          <w:rFonts w:ascii="Times New Roman" w:hAnsi="Times New Roman"/>
          <w:sz w:val="24"/>
          <w:szCs w:val="24"/>
          <w:lang w:val="sr-Cyrl-RS"/>
        </w:rPr>
        <w:br/>
        <w:t xml:space="preserve">       </w:t>
      </w:r>
      <w:r w:rsidRPr="00D43779">
        <w:rPr>
          <w:rFonts w:ascii="Times New Roman" w:hAnsi="Times New Roman"/>
          <w:sz w:val="24"/>
          <w:szCs w:val="24"/>
          <w:lang w:val="sr-Cyrl-RS"/>
        </w:rPr>
        <w:tab/>
      </w:r>
      <w:r w:rsidRPr="00D43779">
        <w:rPr>
          <w:rFonts w:ascii="Times New Roman" w:hAnsi="Times New Roman"/>
          <w:sz w:val="24"/>
          <w:szCs w:val="24"/>
          <w:lang w:val="ru-RU"/>
        </w:rPr>
        <w:t xml:space="preserve">тачку </w:t>
      </w:r>
      <w:r w:rsidRPr="00D43779">
        <w:rPr>
          <w:rFonts w:ascii="Times New Roman" w:hAnsi="Times New Roman"/>
          <w:sz w:val="24"/>
          <w:szCs w:val="24"/>
        </w:rPr>
        <w:t>D</w:t>
      </w:r>
      <w:r w:rsidRPr="00D43779">
        <w:rPr>
          <w:rFonts w:ascii="Times New Roman" w:hAnsi="Times New Roman"/>
          <w:sz w:val="24"/>
          <w:szCs w:val="24"/>
          <w:lang w:val="ru-RU"/>
        </w:rPr>
        <w:t xml:space="preserve"> такву да је </w:t>
      </w:r>
      <w:r w:rsidRPr="00D43779">
        <w:rPr>
          <w:rFonts w:ascii="Times New Roman" w:hAnsi="Times New Roman"/>
          <w:sz w:val="24"/>
          <w:szCs w:val="24"/>
        </w:rPr>
        <w:t>BD</w:t>
      </w:r>
      <w:r w:rsidRPr="00D43779">
        <w:rPr>
          <w:rFonts w:ascii="Times New Roman" w:hAnsi="Times New Roman"/>
          <w:sz w:val="24"/>
          <w:szCs w:val="24"/>
          <w:lang w:val="ru-RU"/>
        </w:rPr>
        <w:t xml:space="preserve"> : </w:t>
      </w:r>
      <w:r w:rsidRPr="00D43779">
        <w:rPr>
          <w:rFonts w:ascii="Times New Roman" w:hAnsi="Times New Roman"/>
          <w:sz w:val="24"/>
          <w:szCs w:val="24"/>
        </w:rPr>
        <w:t>DC</w:t>
      </w:r>
      <w:r w:rsidRPr="00D43779">
        <w:rPr>
          <w:rFonts w:ascii="Times New Roman" w:hAnsi="Times New Roman"/>
          <w:sz w:val="24"/>
          <w:szCs w:val="24"/>
          <w:lang w:val="ru-RU"/>
        </w:rPr>
        <w:t xml:space="preserve"> = </w:t>
      </w:r>
      <w:r w:rsidRPr="00D43779">
        <w:rPr>
          <w:rFonts w:ascii="Times New Roman" w:hAnsi="Times New Roman"/>
          <w:sz w:val="24"/>
          <w:szCs w:val="24"/>
        </w:rPr>
        <w:t>AB</w:t>
      </w:r>
      <w:r w:rsidRPr="00D43779">
        <w:rPr>
          <w:rFonts w:ascii="Times New Roman" w:hAnsi="Times New Roman"/>
          <w:sz w:val="24"/>
          <w:szCs w:val="24"/>
          <w:lang w:val="ru-RU"/>
        </w:rPr>
        <w:t xml:space="preserve"> : </w:t>
      </w:r>
      <w:r w:rsidRPr="00D43779">
        <w:rPr>
          <w:rFonts w:ascii="Times New Roman" w:hAnsi="Times New Roman"/>
          <w:sz w:val="24"/>
          <w:szCs w:val="24"/>
        </w:rPr>
        <w:t>AC</w:t>
      </w:r>
      <w:r w:rsidRPr="00D43779">
        <w:rPr>
          <w:rFonts w:ascii="Times New Roman" w:hAnsi="Times New Roman"/>
          <w:sz w:val="24"/>
          <w:szCs w:val="24"/>
          <w:lang w:val="ru-RU"/>
        </w:rPr>
        <w:t>.</w:t>
      </w:r>
    </w:p>
    <w:p w:rsidR="00BC0F66" w:rsidRPr="009D7932" w:rsidRDefault="00BC0F66" w:rsidP="00BC0F66">
      <w:pPr>
        <w:pStyle w:val="msolistparagraph0"/>
        <w:spacing w:before="120" w:after="0" w:line="240" w:lineRule="auto"/>
        <w:ind w:left="0"/>
        <w:jc w:val="both"/>
        <w:rPr>
          <w:rFonts w:ascii="Times New Roman" w:hAnsi="Times New Roman"/>
          <w:sz w:val="12"/>
          <w:szCs w:val="12"/>
          <w:lang w:val="sr-Cyrl-RS"/>
        </w:rPr>
      </w:pPr>
    </w:p>
    <w:p w:rsidR="00BC0F66" w:rsidRPr="009D7932" w:rsidRDefault="00BC0F66" w:rsidP="00BC0F66">
      <w:pPr>
        <w:pStyle w:val="msolistparagraph0"/>
        <w:numPr>
          <w:ilvl w:val="0"/>
          <w:numId w:val="6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43779">
        <w:rPr>
          <w:rFonts w:ascii="Times New Roman" w:hAnsi="Times New Roman"/>
          <w:sz w:val="24"/>
          <w:szCs w:val="24"/>
          <w:lang w:val="ru-RU"/>
        </w:rPr>
        <w:t xml:space="preserve">Права која садржи теме А троугла </w:t>
      </w:r>
      <w:r w:rsidRPr="00D43779">
        <w:rPr>
          <w:rFonts w:ascii="Times New Roman" w:hAnsi="Times New Roman"/>
          <w:sz w:val="24"/>
          <w:szCs w:val="24"/>
        </w:rPr>
        <w:t>ABC</w:t>
      </w:r>
      <w:r w:rsidRPr="00D43779">
        <w:rPr>
          <w:rFonts w:ascii="Times New Roman" w:hAnsi="Times New Roman"/>
          <w:sz w:val="24"/>
          <w:szCs w:val="24"/>
          <w:lang w:val="ru-RU"/>
        </w:rPr>
        <w:t xml:space="preserve"> сече страницу </w:t>
      </w:r>
      <w:r w:rsidRPr="00D43779">
        <w:rPr>
          <w:rFonts w:ascii="Times New Roman" w:hAnsi="Times New Roman"/>
          <w:sz w:val="24"/>
          <w:szCs w:val="24"/>
        </w:rPr>
        <w:t>BC</w:t>
      </w:r>
      <w:r w:rsidRPr="00D43779">
        <w:rPr>
          <w:rFonts w:ascii="Times New Roman" w:hAnsi="Times New Roman"/>
          <w:sz w:val="24"/>
          <w:szCs w:val="24"/>
          <w:lang w:val="ru-RU"/>
        </w:rPr>
        <w:t xml:space="preserve"> у тачки </w:t>
      </w:r>
      <w:r w:rsidRPr="00D43779">
        <w:rPr>
          <w:rFonts w:ascii="Times New Roman" w:hAnsi="Times New Roman"/>
          <w:sz w:val="24"/>
          <w:szCs w:val="24"/>
        </w:rPr>
        <w:t>D</w:t>
      </w:r>
      <w:r w:rsidRPr="00D43779">
        <w:rPr>
          <w:rFonts w:ascii="Times New Roman" w:hAnsi="Times New Roman"/>
          <w:sz w:val="24"/>
          <w:szCs w:val="24"/>
          <w:lang w:val="ru-RU"/>
        </w:rPr>
        <w:t xml:space="preserve">, тако да је </w:t>
      </w:r>
      <w:r w:rsidRPr="00D43779">
        <w:rPr>
          <w:rFonts w:ascii="Times New Roman" w:hAnsi="Times New Roman"/>
          <w:sz w:val="24"/>
          <w:szCs w:val="24"/>
        </w:rPr>
        <w:t>BD</w:t>
      </w:r>
      <w:r w:rsidRPr="00D43779">
        <w:rPr>
          <w:rFonts w:ascii="Times New Roman" w:hAnsi="Times New Roman"/>
          <w:sz w:val="24"/>
          <w:szCs w:val="24"/>
          <w:lang w:val="ru-RU"/>
        </w:rPr>
        <w:t xml:space="preserve"> : </w:t>
      </w:r>
      <w:r w:rsidRPr="00D43779">
        <w:rPr>
          <w:rFonts w:ascii="Times New Roman" w:hAnsi="Times New Roman"/>
          <w:sz w:val="24"/>
          <w:szCs w:val="24"/>
          <w:lang w:val="sr-Cyrl-RS"/>
        </w:rPr>
        <w:br/>
        <w:t xml:space="preserve">         </w:t>
      </w:r>
      <w:r w:rsidRPr="00D43779">
        <w:rPr>
          <w:rFonts w:ascii="Times New Roman" w:hAnsi="Times New Roman"/>
          <w:sz w:val="24"/>
          <w:szCs w:val="24"/>
          <w:lang w:val="sr-Cyrl-RS"/>
        </w:rPr>
        <w:tab/>
      </w:r>
      <w:r w:rsidRPr="00D43779">
        <w:rPr>
          <w:rFonts w:ascii="Times New Roman" w:hAnsi="Times New Roman"/>
          <w:sz w:val="24"/>
          <w:szCs w:val="24"/>
        </w:rPr>
        <w:t>CD</w:t>
      </w:r>
      <w:r w:rsidRPr="00D43779">
        <w:rPr>
          <w:rFonts w:ascii="Times New Roman" w:hAnsi="Times New Roman"/>
          <w:sz w:val="24"/>
          <w:szCs w:val="24"/>
          <w:lang w:val="ru-RU"/>
        </w:rPr>
        <w:t xml:space="preserve"> = 2015 : 2016. Тежишна дуж </w:t>
      </w:r>
      <w:r w:rsidRPr="00D43779">
        <w:rPr>
          <w:rFonts w:ascii="Times New Roman" w:hAnsi="Times New Roman"/>
          <w:sz w:val="24"/>
          <w:szCs w:val="24"/>
        </w:rPr>
        <w:t>CC</w:t>
      </w:r>
      <w:r w:rsidRPr="00D43779">
        <w:rPr>
          <w:rFonts w:ascii="Times New Roman" w:hAnsi="Times New Roman"/>
          <w:sz w:val="24"/>
          <w:szCs w:val="24"/>
          <w:vertAlign w:val="subscript"/>
          <w:lang w:val="ru-RU"/>
        </w:rPr>
        <w:t>1</w:t>
      </w:r>
      <w:r w:rsidRPr="00D43779">
        <w:rPr>
          <w:rFonts w:ascii="Times New Roman" w:hAnsi="Times New Roman"/>
          <w:sz w:val="24"/>
          <w:szCs w:val="24"/>
          <w:lang w:val="ru-RU"/>
        </w:rPr>
        <w:t xml:space="preserve"> сече праву </w:t>
      </w:r>
      <w:r w:rsidRPr="00D43779">
        <w:rPr>
          <w:rFonts w:ascii="Times New Roman" w:hAnsi="Times New Roman"/>
          <w:sz w:val="24"/>
          <w:szCs w:val="24"/>
        </w:rPr>
        <w:t>AD</w:t>
      </w:r>
      <w:r w:rsidRPr="00D43779">
        <w:rPr>
          <w:rFonts w:ascii="Times New Roman" w:hAnsi="Times New Roman"/>
          <w:sz w:val="24"/>
          <w:szCs w:val="24"/>
          <w:lang w:val="ru-RU"/>
        </w:rPr>
        <w:t xml:space="preserve"> у тачки </w:t>
      </w:r>
      <w:r w:rsidRPr="00D43779">
        <w:rPr>
          <w:rFonts w:ascii="Times New Roman" w:hAnsi="Times New Roman"/>
          <w:sz w:val="24"/>
          <w:szCs w:val="24"/>
        </w:rPr>
        <w:t>E</w:t>
      </w:r>
      <w:r w:rsidRPr="00D43779">
        <w:rPr>
          <w:rFonts w:ascii="Times New Roman" w:hAnsi="Times New Roman"/>
          <w:sz w:val="24"/>
          <w:szCs w:val="24"/>
          <w:lang w:val="ru-RU"/>
        </w:rPr>
        <w:t xml:space="preserve">. Одреди размеду дужи </w:t>
      </w:r>
      <w:r w:rsidRPr="00D43779">
        <w:rPr>
          <w:rFonts w:ascii="Times New Roman" w:hAnsi="Times New Roman"/>
          <w:sz w:val="24"/>
          <w:szCs w:val="24"/>
          <w:lang w:val="sr-Cyrl-RS"/>
        </w:rPr>
        <w:br/>
        <w:t xml:space="preserve">         </w:t>
      </w:r>
      <w:r w:rsidRPr="00D43779">
        <w:rPr>
          <w:rFonts w:ascii="Times New Roman" w:hAnsi="Times New Roman"/>
          <w:sz w:val="24"/>
          <w:szCs w:val="24"/>
          <w:lang w:val="sr-Cyrl-RS"/>
        </w:rPr>
        <w:tab/>
      </w:r>
      <w:r w:rsidRPr="00D43779">
        <w:rPr>
          <w:rFonts w:ascii="Times New Roman" w:hAnsi="Times New Roman"/>
          <w:sz w:val="24"/>
          <w:szCs w:val="24"/>
        </w:rPr>
        <w:t>CE</w:t>
      </w:r>
      <w:r w:rsidRPr="00D43779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D43779">
        <w:rPr>
          <w:rFonts w:ascii="Times New Roman" w:hAnsi="Times New Roman"/>
          <w:sz w:val="24"/>
          <w:szCs w:val="24"/>
        </w:rPr>
        <w:t>EC</w:t>
      </w:r>
      <w:r w:rsidRPr="00D43779">
        <w:rPr>
          <w:rFonts w:ascii="Times New Roman" w:hAnsi="Times New Roman"/>
          <w:sz w:val="24"/>
          <w:szCs w:val="24"/>
          <w:vertAlign w:val="subscript"/>
          <w:lang w:val="ru-RU"/>
        </w:rPr>
        <w:t>1</w:t>
      </w:r>
      <w:r w:rsidRPr="00D43779">
        <w:rPr>
          <w:rFonts w:ascii="Times New Roman" w:hAnsi="Times New Roman"/>
          <w:sz w:val="24"/>
          <w:szCs w:val="24"/>
          <w:lang w:val="ru-RU"/>
        </w:rPr>
        <w:t>.</w:t>
      </w:r>
    </w:p>
    <w:p w:rsidR="00BC0F66" w:rsidRPr="009D7932" w:rsidRDefault="00BC0F66" w:rsidP="00BC0F66">
      <w:pPr>
        <w:pStyle w:val="msolistparagraph0"/>
        <w:spacing w:before="120" w:after="0" w:line="240" w:lineRule="auto"/>
        <w:ind w:left="0"/>
        <w:jc w:val="both"/>
        <w:rPr>
          <w:rFonts w:ascii="Times New Roman" w:hAnsi="Times New Roman"/>
          <w:sz w:val="12"/>
          <w:szCs w:val="12"/>
          <w:lang w:val="ru-RU"/>
        </w:rPr>
      </w:pPr>
    </w:p>
    <w:p w:rsidR="00BC0F66" w:rsidRPr="009D7932" w:rsidRDefault="00BC0F66" w:rsidP="00BC0F66">
      <w:pPr>
        <w:pStyle w:val="msolistparagraph0"/>
        <w:numPr>
          <w:ilvl w:val="0"/>
          <w:numId w:val="6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43779">
        <w:rPr>
          <w:rFonts w:ascii="Times New Roman" w:hAnsi="Times New Roman"/>
          <w:sz w:val="24"/>
          <w:szCs w:val="24"/>
          <w:lang w:val="ru-RU"/>
        </w:rPr>
        <w:t xml:space="preserve">Тачка Е припада страници </w:t>
      </w:r>
      <w:r w:rsidRPr="00D43779">
        <w:rPr>
          <w:rFonts w:ascii="Times New Roman" w:hAnsi="Times New Roman"/>
          <w:sz w:val="24"/>
          <w:szCs w:val="24"/>
        </w:rPr>
        <w:t>BC</w:t>
      </w:r>
      <w:r w:rsidRPr="00D43779">
        <w:rPr>
          <w:rFonts w:ascii="Times New Roman" w:hAnsi="Times New Roman"/>
          <w:sz w:val="24"/>
          <w:szCs w:val="24"/>
          <w:lang w:val="ru-RU"/>
        </w:rPr>
        <w:t xml:space="preserve">, а тачка </w:t>
      </w:r>
      <w:r w:rsidRPr="00D43779">
        <w:rPr>
          <w:rFonts w:ascii="Times New Roman" w:hAnsi="Times New Roman"/>
          <w:sz w:val="24"/>
          <w:szCs w:val="24"/>
        </w:rPr>
        <w:t>F</w:t>
      </w:r>
      <w:r w:rsidRPr="00D43779">
        <w:rPr>
          <w:rFonts w:ascii="Times New Roman" w:hAnsi="Times New Roman"/>
          <w:sz w:val="24"/>
          <w:szCs w:val="24"/>
          <w:lang w:val="ru-RU"/>
        </w:rPr>
        <w:t xml:space="preserve"> страници </w:t>
      </w:r>
      <w:r w:rsidRPr="00D43779">
        <w:rPr>
          <w:rFonts w:ascii="Times New Roman" w:hAnsi="Times New Roman"/>
          <w:sz w:val="24"/>
          <w:szCs w:val="24"/>
        </w:rPr>
        <w:t>CD</w:t>
      </w:r>
      <w:r w:rsidRPr="00D43779">
        <w:rPr>
          <w:rFonts w:ascii="Times New Roman" w:hAnsi="Times New Roman"/>
          <w:sz w:val="24"/>
          <w:szCs w:val="24"/>
          <w:lang w:val="ru-RU"/>
        </w:rPr>
        <w:t xml:space="preserve"> квадрата </w:t>
      </w:r>
      <w:r w:rsidRPr="00D43779">
        <w:rPr>
          <w:rFonts w:ascii="Times New Roman" w:hAnsi="Times New Roman"/>
          <w:sz w:val="24"/>
          <w:szCs w:val="24"/>
        </w:rPr>
        <w:t>ABCD</w:t>
      </w:r>
      <w:r w:rsidRPr="00D43779">
        <w:rPr>
          <w:rFonts w:ascii="Times New Roman" w:hAnsi="Times New Roman"/>
          <w:sz w:val="24"/>
          <w:szCs w:val="24"/>
          <w:lang w:val="ru-RU"/>
        </w:rPr>
        <w:t xml:space="preserve">. Ако је </w:t>
      </w:r>
      <w:r w:rsidRPr="00D43779">
        <w:rPr>
          <w:rFonts w:ascii="Times New Roman" w:hAnsi="Times New Roman"/>
          <w:sz w:val="24"/>
          <w:szCs w:val="24"/>
          <w:lang w:val="sr-Cyrl-RS"/>
        </w:rPr>
        <w:br/>
        <w:t xml:space="preserve">        </w:t>
      </w:r>
      <w:r w:rsidRPr="00D43779">
        <w:rPr>
          <w:rFonts w:ascii="Times New Roman" w:hAnsi="Times New Roman"/>
          <w:sz w:val="24"/>
          <w:szCs w:val="24"/>
          <w:lang w:val="sr-Cyrl-RS"/>
        </w:rPr>
        <w:tab/>
      </w:r>
      <w:r w:rsidRPr="00D43779">
        <w:rPr>
          <w:rFonts w:ascii="Times New Roman" w:hAnsi="Times New Roman"/>
          <w:sz w:val="24"/>
          <w:szCs w:val="24"/>
        </w:rPr>
        <w:t>EF</w:t>
      </w:r>
      <w:r w:rsidRPr="00D43779">
        <w:rPr>
          <w:rFonts w:ascii="Times New Roman" w:hAnsi="Times New Roman"/>
          <w:sz w:val="24"/>
          <w:szCs w:val="24"/>
          <w:lang w:val="ru-RU"/>
        </w:rPr>
        <w:t>=6</w:t>
      </w:r>
      <w:r w:rsidRPr="00D43779">
        <w:rPr>
          <w:rFonts w:ascii="Times New Roman" w:hAnsi="Times New Roman"/>
          <w:sz w:val="24"/>
          <w:szCs w:val="24"/>
        </w:rPr>
        <w:t>cm</w:t>
      </w:r>
      <w:r w:rsidRPr="00D4377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43779">
        <w:rPr>
          <w:rFonts w:ascii="Times New Roman" w:hAnsi="Times New Roman"/>
          <w:sz w:val="24"/>
          <w:szCs w:val="24"/>
        </w:rPr>
        <w:t>AF</w:t>
      </w:r>
      <w:r w:rsidRPr="00D43779">
        <w:rPr>
          <w:rFonts w:ascii="Times New Roman" w:hAnsi="Times New Roman"/>
          <w:sz w:val="24"/>
          <w:szCs w:val="24"/>
          <w:lang w:val="ru-RU"/>
        </w:rPr>
        <w:t>=10</w:t>
      </w:r>
      <w:r w:rsidRPr="00D43779">
        <w:rPr>
          <w:rFonts w:ascii="Times New Roman" w:hAnsi="Times New Roman"/>
          <w:sz w:val="24"/>
          <w:szCs w:val="24"/>
        </w:rPr>
        <w:t>cm</w:t>
      </w:r>
      <w:r w:rsidRPr="00D43779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D43779">
        <w:rPr>
          <w:rFonts w:ascii="Times New Roman" w:hAnsi="Times New Roman"/>
          <w:sz w:val="24"/>
          <w:szCs w:val="24"/>
        </w:rPr>
        <w:t>AE</w:t>
      </w:r>
      <w:r w:rsidRPr="00D43779">
        <w:rPr>
          <w:rFonts w:ascii="Times New Roman" w:hAnsi="Times New Roman"/>
          <w:sz w:val="24"/>
          <w:szCs w:val="24"/>
          <w:lang w:val="ru-RU"/>
        </w:rPr>
        <w:t>=8</w:t>
      </w:r>
      <w:r w:rsidRPr="00D43779">
        <w:rPr>
          <w:rFonts w:ascii="Times New Roman" w:hAnsi="Times New Roman"/>
          <w:sz w:val="24"/>
          <w:szCs w:val="24"/>
        </w:rPr>
        <w:t>cm</w:t>
      </w:r>
      <w:r w:rsidRPr="00D43779">
        <w:rPr>
          <w:rFonts w:ascii="Times New Roman" w:hAnsi="Times New Roman"/>
          <w:sz w:val="24"/>
          <w:szCs w:val="24"/>
          <w:lang w:val="ru-RU"/>
        </w:rPr>
        <w:t>, одреди дужину странице квадрата.</w:t>
      </w:r>
    </w:p>
    <w:p w:rsidR="00BC0F66" w:rsidRPr="009D7932" w:rsidRDefault="00BC0F66" w:rsidP="00BC0F66">
      <w:pPr>
        <w:pStyle w:val="msolistparagraph0"/>
        <w:spacing w:before="120" w:after="0" w:line="240" w:lineRule="auto"/>
        <w:ind w:left="0"/>
        <w:jc w:val="both"/>
        <w:rPr>
          <w:rFonts w:ascii="Times New Roman" w:hAnsi="Times New Roman"/>
          <w:sz w:val="12"/>
          <w:szCs w:val="12"/>
          <w:lang w:val="ru-RU"/>
        </w:rPr>
      </w:pPr>
    </w:p>
    <w:p w:rsidR="00BC0F66" w:rsidRPr="009D7932" w:rsidRDefault="00BC0F66" w:rsidP="00BC0F66">
      <w:pPr>
        <w:pStyle w:val="msolistparagraph0"/>
        <w:numPr>
          <w:ilvl w:val="0"/>
          <w:numId w:val="6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43779">
        <w:rPr>
          <w:rFonts w:ascii="Times New Roman" w:hAnsi="Times New Roman"/>
          <w:sz w:val="24"/>
          <w:szCs w:val="24"/>
          <w:lang w:val="ru-RU"/>
        </w:rPr>
        <w:t xml:space="preserve">Тачке </w:t>
      </w:r>
      <w:r w:rsidRPr="00D43779">
        <w:rPr>
          <w:rFonts w:ascii="Times New Roman" w:hAnsi="Times New Roman"/>
          <w:sz w:val="24"/>
          <w:szCs w:val="24"/>
        </w:rPr>
        <w:t>E</w:t>
      </w:r>
      <w:r w:rsidRPr="00D43779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D43779">
        <w:rPr>
          <w:rFonts w:ascii="Times New Roman" w:hAnsi="Times New Roman"/>
          <w:sz w:val="24"/>
          <w:szCs w:val="24"/>
        </w:rPr>
        <w:t>F</w:t>
      </w:r>
      <w:r w:rsidRPr="00D43779">
        <w:rPr>
          <w:rFonts w:ascii="Times New Roman" w:hAnsi="Times New Roman"/>
          <w:sz w:val="24"/>
          <w:szCs w:val="24"/>
          <w:lang w:val="ru-RU"/>
        </w:rPr>
        <w:t xml:space="preserve"> деле странице правоугаоника </w:t>
      </w:r>
      <w:r w:rsidRPr="00D43779">
        <w:rPr>
          <w:rFonts w:ascii="Times New Roman" w:hAnsi="Times New Roman"/>
          <w:sz w:val="24"/>
          <w:szCs w:val="24"/>
        </w:rPr>
        <w:t>ABCD</w:t>
      </w:r>
      <w:r>
        <w:rPr>
          <w:rFonts w:ascii="Times New Roman" w:hAnsi="Times New Roman"/>
          <w:sz w:val="24"/>
          <w:szCs w:val="24"/>
          <w:lang w:val="ru-RU"/>
        </w:rPr>
        <w:t xml:space="preserve"> у размери </w:t>
      </w:r>
      <w:r w:rsidRPr="00D43779">
        <w:rPr>
          <w:rFonts w:ascii="Times New Roman" w:hAnsi="Times New Roman"/>
          <w:sz w:val="24"/>
          <w:szCs w:val="24"/>
        </w:rPr>
        <w:t>DF</w:t>
      </w:r>
      <w:r w:rsidRPr="00D43779">
        <w:rPr>
          <w:rFonts w:ascii="Times New Roman" w:hAnsi="Times New Roman"/>
          <w:sz w:val="24"/>
          <w:szCs w:val="24"/>
          <w:lang w:val="ru-RU"/>
        </w:rPr>
        <w:t xml:space="preserve"> : </w:t>
      </w:r>
      <w:r w:rsidRPr="00D43779">
        <w:rPr>
          <w:rFonts w:ascii="Times New Roman" w:hAnsi="Times New Roman"/>
          <w:sz w:val="24"/>
          <w:szCs w:val="24"/>
        </w:rPr>
        <w:t>FC</w:t>
      </w:r>
      <w:r w:rsidRPr="00D43779">
        <w:rPr>
          <w:rFonts w:ascii="Times New Roman" w:hAnsi="Times New Roman"/>
          <w:sz w:val="24"/>
          <w:szCs w:val="24"/>
          <w:lang w:val="ru-RU"/>
        </w:rPr>
        <w:t xml:space="preserve"> = 1 : 2  и </w:t>
      </w:r>
      <w:r>
        <w:rPr>
          <w:rFonts w:ascii="Times New Roman" w:hAnsi="Times New Roman"/>
          <w:sz w:val="24"/>
          <w:szCs w:val="24"/>
          <w:lang w:val="sr-Cyrl-RS"/>
        </w:rPr>
        <w:br/>
        <w:t xml:space="preserve">          </w:t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Pr="00D43779">
        <w:rPr>
          <w:rFonts w:ascii="Times New Roman" w:hAnsi="Times New Roman"/>
          <w:sz w:val="24"/>
          <w:szCs w:val="24"/>
        </w:rPr>
        <w:t>CE</w:t>
      </w:r>
      <w:r w:rsidRPr="00D43779">
        <w:rPr>
          <w:rFonts w:ascii="Times New Roman" w:hAnsi="Times New Roman"/>
          <w:sz w:val="24"/>
          <w:szCs w:val="24"/>
          <w:lang w:val="ru-RU"/>
        </w:rPr>
        <w:t xml:space="preserve"> : </w:t>
      </w:r>
      <w:r w:rsidRPr="00D43779">
        <w:rPr>
          <w:rFonts w:ascii="Times New Roman" w:hAnsi="Times New Roman"/>
          <w:sz w:val="24"/>
          <w:szCs w:val="24"/>
        </w:rPr>
        <w:t>EB</w:t>
      </w:r>
      <w:r w:rsidRPr="00D43779">
        <w:rPr>
          <w:rFonts w:ascii="Times New Roman" w:hAnsi="Times New Roman"/>
          <w:sz w:val="24"/>
          <w:szCs w:val="24"/>
          <w:lang w:val="ru-RU"/>
        </w:rPr>
        <w:t xml:space="preserve">  = 1 : 2. Ако је угао </w:t>
      </w:r>
      <w:r w:rsidRPr="00D43779">
        <w:rPr>
          <w:rFonts w:ascii="Times New Roman" w:hAnsi="Times New Roman"/>
          <w:sz w:val="24"/>
          <w:szCs w:val="24"/>
        </w:rPr>
        <w:t>AFE</w:t>
      </w:r>
      <w:r w:rsidRPr="00D43779">
        <w:rPr>
          <w:rFonts w:ascii="Times New Roman" w:hAnsi="Times New Roman"/>
          <w:sz w:val="24"/>
          <w:szCs w:val="24"/>
          <w:lang w:val="ru-RU"/>
        </w:rPr>
        <w:t xml:space="preserve"> прав одреди размеру дужина страница тог </w:t>
      </w:r>
      <w:r>
        <w:rPr>
          <w:rFonts w:ascii="Times New Roman" w:hAnsi="Times New Roman"/>
          <w:sz w:val="24"/>
          <w:szCs w:val="24"/>
          <w:lang w:val="sr-Cyrl-RS"/>
        </w:rPr>
        <w:br/>
        <w:t xml:space="preserve">          </w:t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Pr="00D43779">
        <w:rPr>
          <w:rFonts w:ascii="Times New Roman" w:hAnsi="Times New Roman"/>
          <w:sz w:val="24"/>
          <w:szCs w:val="24"/>
          <w:lang w:val="ru-RU"/>
        </w:rPr>
        <w:t>правоугаоника.</w:t>
      </w:r>
    </w:p>
    <w:p w:rsidR="00BC0F66" w:rsidRPr="009D7932" w:rsidRDefault="00BC0F66" w:rsidP="00BC0F66">
      <w:pPr>
        <w:pStyle w:val="msolistparagraph0"/>
        <w:spacing w:before="120" w:after="0" w:line="240" w:lineRule="auto"/>
        <w:ind w:left="0"/>
        <w:jc w:val="both"/>
        <w:rPr>
          <w:rFonts w:ascii="Times New Roman" w:hAnsi="Times New Roman"/>
          <w:sz w:val="12"/>
          <w:szCs w:val="12"/>
          <w:lang w:val="ru-RU"/>
        </w:rPr>
      </w:pPr>
    </w:p>
    <w:p w:rsidR="00BC0F66" w:rsidRPr="00D43779" w:rsidRDefault="00BC0F66" w:rsidP="00BC0F66">
      <w:pPr>
        <w:pStyle w:val="msolistparagraph0"/>
        <w:numPr>
          <w:ilvl w:val="0"/>
          <w:numId w:val="6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43779">
        <w:rPr>
          <w:rFonts w:ascii="Times New Roman" w:hAnsi="Times New Roman"/>
          <w:sz w:val="24"/>
          <w:szCs w:val="24"/>
          <w:lang w:val="ru-RU"/>
        </w:rPr>
        <w:t xml:space="preserve">Тачка Е је средиште странице АВ правоугаоника </w:t>
      </w:r>
      <w:r w:rsidRPr="00D43779">
        <w:rPr>
          <w:rFonts w:ascii="Times New Roman" w:hAnsi="Times New Roman"/>
          <w:sz w:val="24"/>
          <w:szCs w:val="24"/>
        </w:rPr>
        <w:t>ABCD</w:t>
      </w:r>
      <w:r w:rsidRPr="00D4377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43779">
        <w:rPr>
          <w:rFonts w:ascii="Times New Roman" w:hAnsi="Times New Roman"/>
          <w:sz w:val="24"/>
          <w:szCs w:val="24"/>
        </w:rPr>
        <w:t>a</w:t>
      </w:r>
      <w:r w:rsidRPr="00D43779">
        <w:rPr>
          <w:rFonts w:ascii="Times New Roman" w:hAnsi="Times New Roman"/>
          <w:sz w:val="24"/>
          <w:szCs w:val="24"/>
          <w:lang w:val="ru-RU"/>
        </w:rPr>
        <w:t xml:space="preserve"> тачка </w:t>
      </w:r>
      <w:r w:rsidRPr="00D43779">
        <w:rPr>
          <w:rFonts w:ascii="Times New Roman" w:hAnsi="Times New Roman"/>
          <w:sz w:val="24"/>
          <w:szCs w:val="24"/>
        </w:rPr>
        <w:t>F</w:t>
      </w:r>
      <w:r w:rsidRPr="00D43779">
        <w:rPr>
          <w:rFonts w:ascii="Times New Roman" w:hAnsi="Times New Roman"/>
          <w:sz w:val="24"/>
          <w:szCs w:val="24"/>
          <w:lang w:val="ru-RU"/>
        </w:rPr>
        <w:t xml:space="preserve"> пресек дужи </w:t>
      </w:r>
      <w:r w:rsidRPr="00D43779">
        <w:rPr>
          <w:rFonts w:ascii="Times New Roman" w:hAnsi="Times New Roman"/>
          <w:sz w:val="24"/>
          <w:szCs w:val="24"/>
        </w:rPr>
        <w:t>BD</w:t>
      </w:r>
      <w:r w:rsidRPr="00D43779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D43779">
        <w:rPr>
          <w:rFonts w:ascii="Times New Roman" w:hAnsi="Times New Roman"/>
          <w:sz w:val="24"/>
          <w:szCs w:val="24"/>
          <w:lang w:val="sr-Cyrl-RS"/>
        </w:rPr>
        <w:br/>
        <w:t xml:space="preserve">         </w:t>
      </w:r>
      <w:r w:rsidRPr="00D43779">
        <w:rPr>
          <w:rFonts w:ascii="Times New Roman" w:hAnsi="Times New Roman"/>
          <w:sz w:val="24"/>
          <w:szCs w:val="24"/>
          <w:lang w:val="sr-Cyrl-RS"/>
        </w:rPr>
        <w:tab/>
      </w:r>
      <w:r w:rsidRPr="00D43779">
        <w:rPr>
          <w:rFonts w:ascii="Times New Roman" w:hAnsi="Times New Roman"/>
          <w:sz w:val="24"/>
          <w:szCs w:val="24"/>
        </w:rPr>
        <w:t>CE</w:t>
      </w:r>
      <w:r w:rsidRPr="00D43779">
        <w:rPr>
          <w:rFonts w:ascii="Times New Roman" w:hAnsi="Times New Roman"/>
          <w:sz w:val="24"/>
          <w:szCs w:val="24"/>
          <w:lang w:val="ru-RU"/>
        </w:rPr>
        <w:t xml:space="preserve">. Ако је </w:t>
      </w:r>
      <w:r w:rsidRPr="00D43779">
        <w:rPr>
          <w:rFonts w:ascii="Times New Roman" w:hAnsi="Times New Roman"/>
          <w:sz w:val="24"/>
          <w:szCs w:val="24"/>
        </w:rPr>
        <w:t>BF</w:t>
      </w:r>
      <w:r w:rsidRPr="00D43779">
        <w:rPr>
          <w:rFonts w:ascii="Times New Roman" w:hAnsi="Times New Roman"/>
          <w:sz w:val="24"/>
          <w:szCs w:val="24"/>
          <w:lang w:val="ru-RU"/>
        </w:rPr>
        <w:t>=3</w:t>
      </w:r>
      <w:r w:rsidRPr="00D43779">
        <w:rPr>
          <w:rFonts w:ascii="Times New Roman" w:hAnsi="Times New Roman"/>
          <w:sz w:val="24"/>
          <w:szCs w:val="24"/>
        </w:rPr>
        <w:t>cm</w:t>
      </w:r>
      <w:r w:rsidRPr="00D43779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D43779">
        <w:rPr>
          <w:rFonts w:ascii="Times New Roman" w:hAnsi="Times New Roman"/>
          <w:sz w:val="24"/>
          <w:szCs w:val="24"/>
        </w:rPr>
        <w:t>CF</w:t>
      </w:r>
      <w:r w:rsidRPr="00D43779">
        <w:rPr>
          <w:rFonts w:ascii="Times New Roman" w:hAnsi="Times New Roman"/>
          <w:sz w:val="24"/>
          <w:szCs w:val="24"/>
          <w:lang w:val="ru-RU"/>
        </w:rPr>
        <w:t>=4</w:t>
      </w:r>
      <w:r w:rsidRPr="00D43779">
        <w:rPr>
          <w:rFonts w:ascii="Times New Roman" w:hAnsi="Times New Roman"/>
          <w:sz w:val="24"/>
          <w:szCs w:val="24"/>
        </w:rPr>
        <w:t>cm</w:t>
      </w:r>
      <w:r w:rsidRPr="00D43779">
        <w:rPr>
          <w:rFonts w:ascii="Times New Roman" w:hAnsi="Times New Roman"/>
          <w:sz w:val="24"/>
          <w:szCs w:val="24"/>
          <w:lang w:val="ru-RU"/>
        </w:rPr>
        <w:t xml:space="preserve"> израчунај дужине страница тог правоугаоника.</w:t>
      </w:r>
    </w:p>
    <w:p w:rsidR="00A345A0" w:rsidRPr="00BC0F66" w:rsidRDefault="00A345A0" w:rsidP="00BC0F66"/>
    <w:sectPr w:rsidR="00A345A0" w:rsidRPr="00BC0F66" w:rsidSect="0026062F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B12CD"/>
    <w:multiLevelType w:val="hybridMultilevel"/>
    <w:tmpl w:val="E5D4A39A"/>
    <w:lvl w:ilvl="0" w:tplc="946C5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2F6A5D"/>
    <w:multiLevelType w:val="hybridMultilevel"/>
    <w:tmpl w:val="D7DE0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46B58"/>
    <w:multiLevelType w:val="hybridMultilevel"/>
    <w:tmpl w:val="B0CAB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D424F0"/>
    <w:multiLevelType w:val="hybridMultilevel"/>
    <w:tmpl w:val="6E287D72"/>
    <w:lvl w:ilvl="0" w:tplc="AC26BA3E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464288F"/>
    <w:multiLevelType w:val="hybridMultilevel"/>
    <w:tmpl w:val="6A42F808"/>
    <w:lvl w:ilvl="0" w:tplc="FB860514">
      <w:start w:val="7"/>
      <w:numFmt w:val="bullet"/>
      <w:lvlText w:val=""/>
      <w:lvlJc w:val="left"/>
      <w:pPr>
        <w:tabs>
          <w:tab w:val="num" w:pos="1282"/>
        </w:tabs>
        <w:ind w:left="1282" w:hanging="454"/>
      </w:pPr>
      <w:rPr>
        <w:rFonts w:ascii="Symbol" w:hAnsi="Symbol" w:hint="default"/>
        <w:sz w:val="20"/>
        <w:u w:color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FD1572"/>
    <w:multiLevelType w:val="hybridMultilevel"/>
    <w:tmpl w:val="CE9A9062"/>
    <w:lvl w:ilvl="0" w:tplc="FB860514">
      <w:start w:val="7"/>
      <w:numFmt w:val="bullet"/>
      <w:lvlText w:val=""/>
      <w:lvlJc w:val="left"/>
      <w:pPr>
        <w:tabs>
          <w:tab w:val="num" w:pos="1402"/>
        </w:tabs>
        <w:ind w:left="1402" w:hanging="454"/>
      </w:pPr>
      <w:rPr>
        <w:rFonts w:ascii="Symbol" w:hAnsi="Symbol" w:hint="default"/>
        <w:sz w:val="2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0D"/>
    <w:rsid w:val="000049D6"/>
    <w:rsid w:val="0008520D"/>
    <w:rsid w:val="00106EC7"/>
    <w:rsid w:val="00136EBB"/>
    <w:rsid w:val="0026062F"/>
    <w:rsid w:val="004258CE"/>
    <w:rsid w:val="004B2BB5"/>
    <w:rsid w:val="005119F0"/>
    <w:rsid w:val="0053662A"/>
    <w:rsid w:val="00537758"/>
    <w:rsid w:val="0054090C"/>
    <w:rsid w:val="00576C46"/>
    <w:rsid w:val="005D3DAB"/>
    <w:rsid w:val="006434C0"/>
    <w:rsid w:val="006A049D"/>
    <w:rsid w:val="00731365"/>
    <w:rsid w:val="007C0A88"/>
    <w:rsid w:val="007D124C"/>
    <w:rsid w:val="009360C7"/>
    <w:rsid w:val="00A345A0"/>
    <w:rsid w:val="00B077E9"/>
    <w:rsid w:val="00BB0A9C"/>
    <w:rsid w:val="00BB4610"/>
    <w:rsid w:val="00BB473D"/>
    <w:rsid w:val="00BC0F66"/>
    <w:rsid w:val="00C278FE"/>
    <w:rsid w:val="00C330E5"/>
    <w:rsid w:val="00C34017"/>
    <w:rsid w:val="00D61A8A"/>
    <w:rsid w:val="00E10F20"/>
    <w:rsid w:val="00EC2B80"/>
    <w:rsid w:val="00F54639"/>
    <w:rsid w:val="00FC501F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043A9-031E-4FDD-8D73-A6E672E1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537758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rsid w:val="0053775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BodyTextChar1">
    <w:name w:val="Body Text Char1"/>
    <w:basedOn w:val="DefaultParagraphFont"/>
    <w:uiPriority w:val="99"/>
    <w:semiHidden/>
    <w:rsid w:val="00537758"/>
  </w:style>
  <w:style w:type="paragraph" w:customStyle="1" w:styleId="msolistparagraph0">
    <w:name w:val="msolistparagraph"/>
    <w:basedOn w:val="Normal"/>
    <w:rsid w:val="005D3DA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D61A8A"/>
    <w:rPr>
      <w:color w:val="0000FF"/>
      <w:u w:val="single"/>
    </w:rPr>
  </w:style>
  <w:style w:type="character" w:customStyle="1" w:styleId="m-2422309822673739626gmail-mwe-math-element">
    <w:name w:val="m_-2422309822673739626gmail-mwe-math-element"/>
    <w:basedOn w:val="DefaultParagraphFont"/>
    <w:rsid w:val="00BB4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Velja</dc:creator>
  <cp:keywords/>
  <dc:description/>
  <cp:lastModifiedBy>Velja</cp:lastModifiedBy>
  <cp:revision>2</cp:revision>
  <dcterms:created xsi:type="dcterms:W3CDTF">2018-01-10T23:23:00Z</dcterms:created>
  <dcterms:modified xsi:type="dcterms:W3CDTF">2018-01-10T23:23:00Z</dcterms:modified>
</cp:coreProperties>
</file>