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17" w:rsidRPr="00E830D0" w:rsidRDefault="003F1B17" w:rsidP="003F1B17">
      <w:pPr>
        <w:pStyle w:val="msolistparagraph0"/>
        <w:spacing w:before="120" w:after="0" w:line="240" w:lineRule="auto"/>
        <w:ind w:left="0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bookmarkStart w:id="0" w:name="_GoBack"/>
      <w:r w:rsidRPr="00E830D0">
        <w:rPr>
          <w:rFonts w:ascii="Times New Roman" w:hAnsi="Times New Roman"/>
          <w:caps/>
          <w:sz w:val="28"/>
          <w:szCs w:val="28"/>
          <w:lang w:val="sr-Cyrl-RS"/>
        </w:rPr>
        <w:t>Од пројектне наставе до eTwinning пројеката-и назад</w:t>
      </w:r>
    </w:p>
    <w:bookmarkEnd w:id="0"/>
    <w:p w:rsidR="003F1B17" w:rsidRPr="00E830D0" w:rsidRDefault="003F1B17" w:rsidP="003F1B17">
      <w:pPr>
        <w:spacing w:before="120" w:after="0"/>
        <w:rPr>
          <w:sz w:val="24"/>
          <w:szCs w:val="24"/>
          <w:lang w:val="ru-RU"/>
        </w:rPr>
      </w:pPr>
    </w:p>
    <w:p w:rsidR="003F1B17" w:rsidRPr="00E830D0" w:rsidRDefault="003F1B17" w:rsidP="003F1B17">
      <w:pPr>
        <w:spacing w:before="12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ab/>
      </w:r>
      <w:r w:rsidRPr="00E830D0">
        <w:rPr>
          <w:sz w:val="24"/>
          <w:szCs w:val="24"/>
          <w:lang w:val="ru-RU"/>
        </w:rPr>
        <w:t>Пројектна настава се уводи на велика врата у наш образовни систем. Сад сваку активност зовемо великим именом ПРОЈЕКАТ, без посебног осврта на значење и ефективну вредност саме активности које наводимо.</w:t>
      </w:r>
    </w:p>
    <w:p w:rsidR="003F1B17" w:rsidRPr="00E830D0" w:rsidRDefault="003F1B17" w:rsidP="003F1B17">
      <w:pPr>
        <w:spacing w:before="12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ab/>
      </w:r>
      <w:r w:rsidRPr="00E830D0">
        <w:rPr>
          <w:sz w:val="24"/>
          <w:szCs w:val="24"/>
          <w:lang w:val="ru-RU"/>
        </w:rPr>
        <w:t>Учење засновано на пројекту је динамичан приступ настави у којем ученици истражују проблеме и изазове из стварног света. Са оваквим активним и ангажованим учењем, ученици су инспирисани да стекну дубље знање о предметима које проучавају.</w:t>
      </w:r>
    </w:p>
    <w:p w:rsidR="003F1B17" w:rsidRPr="00E830D0" w:rsidRDefault="003F1B17" w:rsidP="003F1B17">
      <w:pPr>
        <w:spacing w:before="120" w:after="0"/>
        <w:ind w:firstLine="720"/>
        <w:jc w:val="both"/>
        <w:rPr>
          <w:sz w:val="24"/>
          <w:szCs w:val="24"/>
          <w:lang w:val="ru-RU"/>
        </w:rPr>
      </w:pPr>
      <w:r w:rsidRPr="00E830D0">
        <w:rPr>
          <w:sz w:val="24"/>
          <w:szCs w:val="24"/>
          <w:lang w:val="ru-RU"/>
        </w:rPr>
        <w:t>Пројектна настава треба да личи на решавање проблема у реалном животу и потребно је да га тако конципирамо.</w:t>
      </w:r>
      <w:r>
        <w:rPr>
          <w:sz w:val="24"/>
          <w:szCs w:val="24"/>
          <w:lang w:val="sr-Cyrl-RS"/>
        </w:rPr>
        <w:t xml:space="preserve"> </w:t>
      </w:r>
      <w:r w:rsidRPr="00E830D0">
        <w:rPr>
          <w:sz w:val="24"/>
          <w:szCs w:val="24"/>
          <w:lang w:val="ru-RU"/>
        </w:rPr>
        <w:t xml:space="preserve">"Ако неко подучава математику, можете читати цео дан о томе и гледати проблеме на табли, међутим, ученици почињу да разумеју математику када раде на проблемима. Проблеми су неопходни део математике и не би требало да зазиремо од употребе те речи. " </w:t>
      </w:r>
      <w:r w:rsidRPr="00E830D0">
        <w:rPr>
          <w:sz w:val="24"/>
          <w:szCs w:val="24"/>
        </w:rPr>
        <w:t>Vicki</w:t>
      </w:r>
      <w:r w:rsidRPr="00E830D0">
        <w:rPr>
          <w:sz w:val="24"/>
          <w:szCs w:val="24"/>
          <w:lang w:val="ru-RU"/>
        </w:rPr>
        <w:t xml:space="preserve"> </w:t>
      </w:r>
      <w:r w:rsidRPr="00E830D0">
        <w:rPr>
          <w:sz w:val="24"/>
          <w:szCs w:val="24"/>
        </w:rPr>
        <w:t>Davis</w:t>
      </w:r>
      <w:r w:rsidRPr="00E830D0">
        <w:rPr>
          <w:sz w:val="24"/>
          <w:szCs w:val="24"/>
          <w:lang w:val="ru-RU"/>
        </w:rPr>
        <w:t>.</w:t>
      </w:r>
    </w:p>
    <w:p w:rsidR="003F1B17" w:rsidRPr="00E830D0" w:rsidRDefault="003F1B17" w:rsidP="003F1B17">
      <w:pPr>
        <w:spacing w:before="12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 xml:space="preserve">      </w:t>
      </w:r>
      <w:r>
        <w:rPr>
          <w:sz w:val="24"/>
          <w:szCs w:val="24"/>
          <w:lang w:val="sr-Cyrl-RS"/>
        </w:rPr>
        <w:tab/>
      </w:r>
      <w:r w:rsidRPr="00E830D0">
        <w:rPr>
          <w:sz w:val="24"/>
          <w:szCs w:val="24"/>
          <w:lang w:val="ru-RU"/>
        </w:rPr>
        <w:t>Разматраћемо кључне ставке у планирању, реализацији и оцењивању пројектне наставе. Радом у тимовима, осмислићемо по једну пројектну активност применљиву у учионици, а у односу на предложене ставке. Посебан осврт начинићемо у делу оцењивања пројектне наставе, што се показало као „камен спотицања“ у реализацији пројеката у учионици.</w:t>
      </w:r>
    </w:p>
    <w:p w:rsidR="003F1B17" w:rsidRDefault="003F1B17" w:rsidP="003F1B17">
      <w:pPr>
        <w:spacing w:before="120"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</w:t>
      </w:r>
      <w:r>
        <w:rPr>
          <w:sz w:val="24"/>
          <w:szCs w:val="24"/>
          <w:lang w:val="sr-Cyrl-RS"/>
        </w:rPr>
        <w:tab/>
      </w:r>
      <w:r w:rsidRPr="00E830D0">
        <w:rPr>
          <w:sz w:val="24"/>
          <w:szCs w:val="24"/>
          <w:lang w:val="ru-RU"/>
        </w:rPr>
        <w:t xml:space="preserve">Једноставан начин увођења пројектне наставе је учешће на </w:t>
      </w:r>
      <w:proofErr w:type="spellStart"/>
      <w:r w:rsidRPr="00E830D0">
        <w:rPr>
          <w:sz w:val="24"/>
          <w:szCs w:val="24"/>
        </w:rPr>
        <w:t>eTwinning</w:t>
      </w:r>
      <w:proofErr w:type="spellEnd"/>
      <w:r w:rsidRPr="00E830D0">
        <w:rPr>
          <w:sz w:val="24"/>
          <w:szCs w:val="24"/>
          <w:lang w:val="ru-RU"/>
        </w:rPr>
        <w:t xml:space="preserve"> пројектима. </w:t>
      </w:r>
      <w:proofErr w:type="spellStart"/>
      <w:r w:rsidRPr="00E830D0">
        <w:rPr>
          <w:sz w:val="24"/>
          <w:szCs w:val="24"/>
        </w:rPr>
        <w:t>ETwinning</w:t>
      </w:r>
      <w:proofErr w:type="spellEnd"/>
      <w:r w:rsidRPr="00E830D0">
        <w:rPr>
          <w:sz w:val="24"/>
          <w:szCs w:val="24"/>
          <w:lang w:val="ru-RU"/>
        </w:rPr>
        <w:t xml:space="preserve"> је сигурно окружење за ученике, а учење о е-сигурности је додатни бенефит за наше ученике. Кроз сарадњу у оквиру свог разреда и сарадњу са другим учесницима на пројекту, из других градова и држава, ученици имају симулацију рада у свом будућем радном окружењу. Једноставно уводимо и мутидисциплинарни приступ решавању проблема, а кроз поштовање различитости</w:t>
      </w:r>
      <w:r w:rsidRPr="00E830D0">
        <w:rPr>
          <w:color w:val="FF0000"/>
          <w:sz w:val="24"/>
          <w:szCs w:val="24"/>
          <w:lang w:val="ru-RU"/>
        </w:rPr>
        <w:t xml:space="preserve"> </w:t>
      </w:r>
      <w:r w:rsidRPr="00E830D0">
        <w:rPr>
          <w:sz w:val="24"/>
          <w:szCs w:val="24"/>
          <w:lang w:val="ru-RU"/>
        </w:rPr>
        <w:t>и комплетни</w:t>
      </w:r>
      <w:r w:rsidRPr="00E830D0">
        <w:rPr>
          <w:color w:val="FF0000"/>
          <w:sz w:val="24"/>
          <w:szCs w:val="24"/>
          <w:lang w:val="ru-RU"/>
        </w:rPr>
        <w:t xml:space="preserve"> </w:t>
      </w:r>
      <w:r w:rsidRPr="00E830D0">
        <w:rPr>
          <w:sz w:val="24"/>
          <w:szCs w:val="24"/>
          <w:lang w:val="ru-RU"/>
        </w:rPr>
        <w:t xml:space="preserve">приступ образовању и васпитању. </w:t>
      </w:r>
    </w:p>
    <w:p w:rsidR="003F1B17" w:rsidRPr="00E830D0" w:rsidRDefault="003F1B17" w:rsidP="003F1B17">
      <w:pPr>
        <w:spacing w:before="12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 xml:space="preserve">         </w:t>
      </w:r>
      <w:r>
        <w:rPr>
          <w:sz w:val="24"/>
          <w:szCs w:val="24"/>
          <w:lang w:val="sr-Cyrl-RS"/>
        </w:rPr>
        <w:tab/>
      </w:r>
      <w:r w:rsidRPr="00E830D0">
        <w:rPr>
          <w:sz w:val="24"/>
          <w:szCs w:val="24"/>
          <w:lang w:val="ru-RU"/>
        </w:rPr>
        <w:t xml:space="preserve">Упознаћемо се са пар пројеката на </w:t>
      </w:r>
      <w:proofErr w:type="spellStart"/>
      <w:r w:rsidRPr="00E830D0">
        <w:rPr>
          <w:sz w:val="24"/>
          <w:szCs w:val="24"/>
        </w:rPr>
        <w:t>eTwinning</w:t>
      </w:r>
      <w:proofErr w:type="spellEnd"/>
      <w:r w:rsidRPr="00E830D0">
        <w:rPr>
          <w:sz w:val="24"/>
          <w:szCs w:val="24"/>
          <w:lang w:val="ru-RU"/>
        </w:rPr>
        <w:t>-у, који обрађују математичке садржаје. Можемо увек да с</w:t>
      </w:r>
      <w:r w:rsidRPr="00E830D0">
        <w:rPr>
          <w:sz w:val="24"/>
          <w:szCs w:val="24"/>
        </w:rPr>
        <w:t>e</w:t>
      </w:r>
      <w:r w:rsidRPr="00E830D0">
        <w:rPr>
          <w:color w:val="FF0000"/>
          <w:sz w:val="24"/>
          <w:szCs w:val="24"/>
          <w:lang w:val="ru-RU"/>
        </w:rPr>
        <w:t xml:space="preserve"> </w:t>
      </w:r>
      <w:r w:rsidRPr="00E830D0">
        <w:rPr>
          <w:sz w:val="24"/>
          <w:szCs w:val="24"/>
          <w:lang w:val="ru-RU"/>
        </w:rPr>
        <w:t>придружимо занимљивим пројектима, али и да креативно осмислимо и реализујемо своје пројекте. Е</w:t>
      </w:r>
      <w:r w:rsidRPr="00E830D0">
        <w:rPr>
          <w:sz w:val="24"/>
          <w:szCs w:val="24"/>
        </w:rPr>
        <w:t>Twinning</w:t>
      </w:r>
      <w:r w:rsidRPr="00E830D0">
        <w:rPr>
          <w:sz w:val="24"/>
          <w:szCs w:val="24"/>
          <w:lang w:val="ru-RU"/>
        </w:rPr>
        <w:t xml:space="preserve"> пројекте можемо реализовати у учионици, али и ван ње (</w:t>
      </w:r>
      <w:r w:rsidRPr="00E830D0">
        <w:rPr>
          <w:sz w:val="24"/>
          <w:szCs w:val="24"/>
        </w:rPr>
        <w:t>outdoor</w:t>
      </w:r>
      <w:r w:rsidRPr="00E830D0">
        <w:rPr>
          <w:sz w:val="24"/>
          <w:szCs w:val="24"/>
          <w:lang w:val="ru-RU"/>
        </w:rPr>
        <w:t xml:space="preserve"> </w:t>
      </w:r>
      <w:r w:rsidRPr="00E830D0">
        <w:rPr>
          <w:sz w:val="24"/>
          <w:szCs w:val="24"/>
        </w:rPr>
        <w:t>learning</w:t>
      </w:r>
      <w:r w:rsidRPr="00E830D0">
        <w:rPr>
          <w:sz w:val="24"/>
          <w:szCs w:val="24"/>
          <w:lang w:val="ru-RU"/>
        </w:rPr>
        <w:t xml:space="preserve"> </w:t>
      </w:r>
      <w:r w:rsidRPr="00E830D0">
        <w:rPr>
          <w:sz w:val="24"/>
          <w:szCs w:val="24"/>
        </w:rPr>
        <w:t>concept</w:t>
      </w:r>
      <w:r w:rsidRPr="00E830D0">
        <w:rPr>
          <w:sz w:val="24"/>
          <w:szCs w:val="24"/>
          <w:lang w:val="ru-RU"/>
        </w:rPr>
        <w:t xml:space="preserve">). </w:t>
      </w:r>
    </w:p>
    <w:p w:rsidR="003F1B17" w:rsidRPr="00E830D0" w:rsidRDefault="003F1B17" w:rsidP="003F1B17">
      <w:pPr>
        <w:spacing w:before="12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 xml:space="preserve">       </w:t>
      </w:r>
      <w:r>
        <w:rPr>
          <w:sz w:val="24"/>
          <w:szCs w:val="24"/>
          <w:lang w:val="sr-Cyrl-RS"/>
        </w:rPr>
        <w:tab/>
      </w:r>
      <w:r w:rsidRPr="00E830D0">
        <w:rPr>
          <w:sz w:val="24"/>
          <w:szCs w:val="24"/>
          <w:lang w:val="ru-RU"/>
        </w:rPr>
        <w:t>Учешће на оваквим пројектима може бити погодан начин за оснаживање наставника за чешћу употребу пројектне наставе у школи, што је и циљ овог семинара.</w:t>
      </w:r>
    </w:p>
    <w:p w:rsidR="00A345A0" w:rsidRPr="003F1B17" w:rsidRDefault="00A345A0" w:rsidP="003F1B17"/>
    <w:sectPr w:rsidR="00A345A0" w:rsidRPr="003F1B17" w:rsidSect="0026062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12CD"/>
    <w:multiLevelType w:val="hybridMultilevel"/>
    <w:tmpl w:val="E5D4A39A"/>
    <w:lvl w:ilvl="0" w:tplc="946C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F6A5D"/>
    <w:multiLevelType w:val="hybridMultilevel"/>
    <w:tmpl w:val="D7DE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46B58"/>
    <w:multiLevelType w:val="hybridMultilevel"/>
    <w:tmpl w:val="B0CAB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424F0"/>
    <w:multiLevelType w:val="hybridMultilevel"/>
    <w:tmpl w:val="6E287D72"/>
    <w:lvl w:ilvl="0" w:tplc="AC26BA3E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FD1572"/>
    <w:multiLevelType w:val="hybridMultilevel"/>
    <w:tmpl w:val="CE9A9062"/>
    <w:lvl w:ilvl="0" w:tplc="FB860514">
      <w:start w:val="7"/>
      <w:numFmt w:val="bullet"/>
      <w:lvlText w:val=""/>
      <w:lvlJc w:val="left"/>
      <w:pPr>
        <w:tabs>
          <w:tab w:val="num" w:pos="1402"/>
        </w:tabs>
        <w:ind w:left="140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8520D"/>
    <w:rsid w:val="00106EC7"/>
    <w:rsid w:val="00136EBB"/>
    <w:rsid w:val="0026062F"/>
    <w:rsid w:val="003F1B17"/>
    <w:rsid w:val="004258CE"/>
    <w:rsid w:val="004B2BB5"/>
    <w:rsid w:val="005119F0"/>
    <w:rsid w:val="0053662A"/>
    <w:rsid w:val="00537758"/>
    <w:rsid w:val="0054090C"/>
    <w:rsid w:val="00576C46"/>
    <w:rsid w:val="005D3DAB"/>
    <w:rsid w:val="006434C0"/>
    <w:rsid w:val="006A049D"/>
    <w:rsid w:val="00731365"/>
    <w:rsid w:val="007C0A88"/>
    <w:rsid w:val="007D124C"/>
    <w:rsid w:val="009360C7"/>
    <w:rsid w:val="00A345A0"/>
    <w:rsid w:val="00B077E9"/>
    <w:rsid w:val="00BB0A9C"/>
    <w:rsid w:val="00BB4610"/>
    <w:rsid w:val="00BB473D"/>
    <w:rsid w:val="00BC0F66"/>
    <w:rsid w:val="00C278FE"/>
    <w:rsid w:val="00C330E5"/>
    <w:rsid w:val="00C34017"/>
    <w:rsid w:val="00D61A8A"/>
    <w:rsid w:val="00E10F20"/>
    <w:rsid w:val="00EC2B80"/>
    <w:rsid w:val="00F54639"/>
    <w:rsid w:val="00FC501F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  <w:style w:type="paragraph" w:customStyle="1" w:styleId="msolistparagraph0">
    <w:name w:val="msolistparagraph"/>
    <w:basedOn w:val="Normal"/>
    <w:rsid w:val="005D3D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D61A8A"/>
    <w:rPr>
      <w:color w:val="0000FF"/>
      <w:u w:val="single"/>
    </w:rPr>
  </w:style>
  <w:style w:type="character" w:customStyle="1" w:styleId="m-2422309822673739626gmail-mwe-math-element">
    <w:name w:val="m_-2422309822673739626gmail-mwe-math-element"/>
    <w:basedOn w:val="DefaultParagraphFont"/>
    <w:rsid w:val="00BB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2018-01-10T23:24:00Z</dcterms:created>
  <dcterms:modified xsi:type="dcterms:W3CDTF">2018-01-10T23:24:00Z</dcterms:modified>
</cp:coreProperties>
</file>