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80" w:rsidRPr="00ED20EC" w:rsidRDefault="00EC2B80" w:rsidP="00EC2B80">
      <w:pPr>
        <w:spacing w:before="120" w:after="0"/>
        <w:jc w:val="center"/>
        <w:rPr>
          <w:caps/>
          <w:sz w:val="28"/>
          <w:szCs w:val="28"/>
          <w:lang w:val="ru-RU"/>
        </w:rPr>
      </w:pPr>
      <w:bookmarkStart w:id="0" w:name="_GoBack"/>
      <w:r w:rsidRPr="00ED20EC">
        <w:rPr>
          <w:caps/>
          <w:sz w:val="28"/>
          <w:szCs w:val="28"/>
          <w:lang w:val="sr-Cyrl-RS"/>
        </w:rPr>
        <w:t>Нестандардни конструктивни задаци</w:t>
      </w:r>
    </w:p>
    <w:bookmarkEnd w:id="0"/>
    <w:p w:rsidR="00EC2B80" w:rsidRDefault="00EC2B80" w:rsidP="00EC2B80">
      <w:pPr>
        <w:spacing w:before="120" w:after="0"/>
        <w:rPr>
          <w:sz w:val="24"/>
          <w:szCs w:val="24"/>
          <w:lang w:val="sr-Cyrl-RS"/>
        </w:rPr>
      </w:pPr>
    </w:p>
    <w:p w:rsidR="00EC2B80" w:rsidRPr="00ED20EC" w:rsidRDefault="00EC2B80" w:rsidP="00EC2B80">
      <w:pPr>
        <w:spacing w:before="120" w:after="0"/>
        <w:jc w:val="both"/>
        <w:rPr>
          <w:sz w:val="24"/>
          <w:szCs w:val="24"/>
          <w:lang w:val="sr-Cyrl-RS"/>
        </w:rPr>
      </w:pPr>
      <w:r w:rsidRPr="00ED20EC">
        <w:rPr>
          <w:sz w:val="24"/>
          <w:szCs w:val="24"/>
          <w:lang w:val="sr-Cyrl-RS"/>
        </w:rPr>
        <w:t xml:space="preserve">       </w:t>
      </w:r>
      <w:r w:rsidRPr="00ED20EC">
        <w:rPr>
          <w:sz w:val="24"/>
          <w:szCs w:val="24"/>
          <w:lang w:val="sr-Cyrl-RS"/>
        </w:rPr>
        <w:tab/>
        <w:t>У редовној и додатној настави математике у основној, а нарочито средњој школи конструктивни геометријски задаци заузимају посебно место, јер је конструисање непознатог геометријског објекта из датих података материја која представља једну од најбољих манифестација креативног исказивања ученика.</w:t>
      </w:r>
    </w:p>
    <w:p w:rsidR="00EC2B80" w:rsidRPr="00ED20EC" w:rsidRDefault="00EC2B80" w:rsidP="00EC2B80">
      <w:pPr>
        <w:spacing w:before="120" w:after="0"/>
        <w:jc w:val="both"/>
        <w:rPr>
          <w:sz w:val="24"/>
          <w:szCs w:val="24"/>
          <w:lang w:val="sr-Cyrl-RS"/>
        </w:rPr>
      </w:pPr>
      <w:r w:rsidRPr="00ED20EC">
        <w:rPr>
          <w:sz w:val="24"/>
          <w:szCs w:val="24"/>
          <w:lang w:val="sr-Cyrl-RS"/>
        </w:rPr>
        <w:tab/>
        <w:t>Ово предавање има за циљ да пажњу слушалац усмери на нестандардне геометријске конструкције и да кроз низ конкретних примера прикаже:</w:t>
      </w:r>
    </w:p>
    <w:p w:rsidR="00EC2B80" w:rsidRPr="00ED20EC" w:rsidRDefault="00EC2B80" w:rsidP="00EC2B80">
      <w:pPr>
        <w:numPr>
          <w:ilvl w:val="0"/>
          <w:numId w:val="3"/>
        </w:numPr>
        <w:tabs>
          <w:tab w:val="clear" w:pos="1402"/>
          <w:tab w:val="num" w:pos="1200"/>
        </w:tabs>
        <w:spacing w:before="120" w:after="0" w:line="240" w:lineRule="auto"/>
        <w:ind w:left="0" w:firstLine="720"/>
        <w:jc w:val="both"/>
        <w:rPr>
          <w:sz w:val="24"/>
          <w:szCs w:val="24"/>
          <w:lang w:val="sr-Cyrl-RS"/>
        </w:rPr>
      </w:pPr>
      <w:r w:rsidRPr="00ED20EC">
        <w:rPr>
          <w:sz w:val="24"/>
          <w:szCs w:val="24"/>
          <w:lang w:val="sr-Cyrl-RS"/>
        </w:rPr>
        <w:t>реконструктивне геометријске задатке</w:t>
      </w:r>
    </w:p>
    <w:p w:rsidR="00EC2B80" w:rsidRPr="00ED20EC" w:rsidRDefault="00EC2B80" w:rsidP="00EC2B80">
      <w:pPr>
        <w:numPr>
          <w:ilvl w:val="0"/>
          <w:numId w:val="3"/>
        </w:numPr>
        <w:tabs>
          <w:tab w:val="clear" w:pos="1402"/>
          <w:tab w:val="num" w:pos="1200"/>
        </w:tabs>
        <w:spacing w:after="0" w:line="240" w:lineRule="auto"/>
        <w:ind w:left="0" w:firstLine="720"/>
        <w:jc w:val="both"/>
        <w:rPr>
          <w:sz w:val="24"/>
          <w:szCs w:val="24"/>
          <w:lang w:val="sr-Cyrl-RS"/>
        </w:rPr>
      </w:pPr>
      <w:r w:rsidRPr="00ED20EC">
        <w:rPr>
          <w:sz w:val="24"/>
          <w:szCs w:val="24"/>
          <w:lang w:val="sr-Cyrl-RS"/>
        </w:rPr>
        <w:t>конструције кроз недостижне тачке</w:t>
      </w:r>
    </w:p>
    <w:p w:rsidR="00EC2B80" w:rsidRPr="00ED20EC" w:rsidRDefault="00EC2B80" w:rsidP="00EC2B80">
      <w:pPr>
        <w:numPr>
          <w:ilvl w:val="0"/>
          <w:numId w:val="3"/>
        </w:numPr>
        <w:tabs>
          <w:tab w:val="clear" w:pos="1402"/>
          <w:tab w:val="num" w:pos="1200"/>
        </w:tabs>
        <w:spacing w:after="0" w:line="240" w:lineRule="auto"/>
        <w:ind w:left="0" w:firstLine="720"/>
        <w:jc w:val="both"/>
        <w:rPr>
          <w:sz w:val="24"/>
          <w:szCs w:val="24"/>
          <w:lang w:val="sr-Cyrl-RS"/>
        </w:rPr>
      </w:pPr>
      <w:r w:rsidRPr="00ED20EC">
        <w:rPr>
          <w:sz w:val="24"/>
          <w:szCs w:val="24"/>
          <w:lang w:val="sr-Cyrl-RS"/>
        </w:rPr>
        <w:t xml:space="preserve">конструкције ограниченим прибором </w:t>
      </w:r>
    </w:p>
    <w:p w:rsidR="00EC2B80" w:rsidRPr="00ED20EC" w:rsidRDefault="00EC2B80" w:rsidP="00EC2B80">
      <w:pPr>
        <w:numPr>
          <w:ilvl w:val="0"/>
          <w:numId w:val="3"/>
        </w:numPr>
        <w:tabs>
          <w:tab w:val="clear" w:pos="1402"/>
          <w:tab w:val="num" w:pos="1200"/>
        </w:tabs>
        <w:spacing w:after="0" w:line="240" w:lineRule="auto"/>
        <w:ind w:left="0" w:firstLine="720"/>
        <w:jc w:val="both"/>
        <w:rPr>
          <w:sz w:val="24"/>
          <w:szCs w:val="24"/>
          <w:lang w:val="sr-Cyrl-RS"/>
        </w:rPr>
      </w:pPr>
      <w:r w:rsidRPr="00ED20EC">
        <w:rPr>
          <w:sz w:val="24"/>
          <w:szCs w:val="24"/>
          <w:lang w:val="sr-Cyrl-RS"/>
        </w:rPr>
        <w:t>конструкције само лењиром</w:t>
      </w:r>
    </w:p>
    <w:p w:rsidR="00EC2B80" w:rsidRPr="00ED20EC" w:rsidRDefault="00EC2B80" w:rsidP="00EC2B80">
      <w:pPr>
        <w:numPr>
          <w:ilvl w:val="0"/>
          <w:numId w:val="3"/>
        </w:numPr>
        <w:tabs>
          <w:tab w:val="clear" w:pos="1402"/>
          <w:tab w:val="num" w:pos="1200"/>
        </w:tabs>
        <w:spacing w:after="0" w:line="240" w:lineRule="auto"/>
        <w:ind w:left="0" w:firstLine="720"/>
        <w:jc w:val="both"/>
        <w:rPr>
          <w:sz w:val="24"/>
          <w:szCs w:val="24"/>
          <w:lang w:val="sr-Cyrl-RS"/>
        </w:rPr>
      </w:pPr>
      <w:r w:rsidRPr="00ED20EC">
        <w:rPr>
          <w:sz w:val="24"/>
          <w:szCs w:val="24"/>
          <w:lang w:val="sr-Cyrl-RS"/>
        </w:rPr>
        <w:t>конструкције само шестаром</w:t>
      </w:r>
    </w:p>
    <w:p w:rsidR="00EC2B80" w:rsidRPr="00ED20EC" w:rsidRDefault="00EC2B80" w:rsidP="00EC2B80">
      <w:pPr>
        <w:numPr>
          <w:ilvl w:val="0"/>
          <w:numId w:val="3"/>
        </w:numPr>
        <w:tabs>
          <w:tab w:val="clear" w:pos="1402"/>
          <w:tab w:val="num" w:pos="1200"/>
        </w:tabs>
        <w:spacing w:after="0" w:line="240" w:lineRule="auto"/>
        <w:ind w:left="0" w:firstLine="720"/>
        <w:jc w:val="both"/>
        <w:rPr>
          <w:sz w:val="24"/>
          <w:szCs w:val="24"/>
          <w:lang w:val="sr-Cyrl-RS"/>
        </w:rPr>
      </w:pPr>
      <w:r w:rsidRPr="00ED20EC">
        <w:rPr>
          <w:sz w:val="24"/>
          <w:szCs w:val="24"/>
          <w:lang w:val="sr-Cyrl-RS"/>
        </w:rPr>
        <w:t>нерешиве конструктивне задатке.</w:t>
      </w:r>
    </w:p>
    <w:p w:rsidR="00A345A0" w:rsidRPr="00EC2B80" w:rsidRDefault="00A345A0" w:rsidP="00EC2B80"/>
    <w:sectPr w:rsidR="00A345A0" w:rsidRPr="00EC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4B2BB5"/>
    <w:rsid w:val="00537758"/>
    <w:rsid w:val="00576C46"/>
    <w:rsid w:val="006434C0"/>
    <w:rsid w:val="007D124C"/>
    <w:rsid w:val="00A345A0"/>
    <w:rsid w:val="00BB0A9C"/>
    <w:rsid w:val="00C278FE"/>
    <w:rsid w:val="00C330E5"/>
    <w:rsid w:val="00E10F20"/>
    <w:rsid w:val="00EC2B80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2018-01-10T23:11:00Z</dcterms:created>
  <dcterms:modified xsi:type="dcterms:W3CDTF">2018-01-10T23:11:00Z</dcterms:modified>
</cp:coreProperties>
</file>